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3E" w:rsidRPr="00AF063E" w:rsidRDefault="00AF063E" w:rsidP="00AF063E">
      <w:pPr>
        <w:ind w:firstLine="720"/>
      </w:pPr>
      <w:r>
        <w:rPr>
          <w:noProof/>
        </w:rPr>
        <w:drawing>
          <wp:anchor distT="0" distB="0" distL="114300" distR="114300" simplePos="0" relativeHeight="251658240" behindDoc="1" locked="0" layoutInCell="1" allowOverlap="1" wp14:anchorId="0C1C00E3" wp14:editId="295AAAE8">
            <wp:simplePos x="0" y="0"/>
            <wp:positionH relativeFrom="column">
              <wp:posOffset>-514350</wp:posOffset>
            </wp:positionH>
            <wp:positionV relativeFrom="paragraph">
              <wp:posOffset>-334645</wp:posOffset>
            </wp:positionV>
            <wp:extent cx="3324225" cy="1126490"/>
            <wp:effectExtent l="0" t="0" r="9525" b="0"/>
            <wp:wrapTight wrapText="bothSides">
              <wp:wrapPolygon edited="0">
                <wp:start x="0" y="0"/>
                <wp:lineTo x="0" y="21186"/>
                <wp:lineTo x="21538" y="21186"/>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SLogo_Final_Sp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4225" cy="1126490"/>
                    </a:xfrm>
                    <a:prstGeom prst="rect">
                      <a:avLst/>
                    </a:prstGeom>
                  </pic:spPr>
                </pic:pic>
              </a:graphicData>
            </a:graphic>
            <wp14:sizeRelH relativeFrom="page">
              <wp14:pctWidth>0</wp14:pctWidth>
            </wp14:sizeRelH>
            <wp14:sizeRelV relativeFrom="page">
              <wp14:pctHeight>0</wp14:pctHeight>
            </wp14:sizeRelV>
          </wp:anchor>
        </w:drawing>
      </w:r>
      <w:r w:rsidRPr="00AF063E">
        <w:rPr>
          <w:rFonts w:ascii="Times New Roman" w:hAnsi="Times New Roman" w:cs="Times New Roman"/>
          <w:b/>
          <w:sz w:val="32"/>
          <w:szCs w:val="32"/>
        </w:rPr>
        <w:t>COMMUNITY UPDATE</w:t>
      </w:r>
    </w:p>
    <w:p w:rsidR="00AF063E" w:rsidRDefault="00AF063E">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AF063E">
        <w:rPr>
          <w:rFonts w:ascii="Times New Roman" w:hAnsi="Times New Roman" w:cs="Times New Roman"/>
          <w:b/>
          <w:sz w:val="28"/>
          <w:szCs w:val="28"/>
        </w:rPr>
        <w:t>MAY 2017</w:t>
      </w:r>
    </w:p>
    <w:p w:rsidR="00AF063E" w:rsidRDefault="00AF063E">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1" locked="0" layoutInCell="1" allowOverlap="1" wp14:anchorId="76728B02" wp14:editId="234BC14B">
            <wp:simplePos x="0" y="0"/>
            <wp:positionH relativeFrom="column">
              <wp:posOffset>316230</wp:posOffset>
            </wp:positionH>
            <wp:positionV relativeFrom="paragraph">
              <wp:posOffset>358775</wp:posOffset>
            </wp:positionV>
            <wp:extent cx="3479800" cy="2609850"/>
            <wp:effectExtent l="0" t="0" r="6350" b="0"/>
            <wp:wrapTight wrapText="bothSides">
              <wp:wrapPolygon edited="0">
                <wp:start x="0" y="0"/>
                <wp:lineTo x="0" y="21442"/>
                <wp:lineTo x="21521" y="21442"/>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43[2] Ballo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9800" cy="2609850"/>
                    </a:xfrm>
                    <a:prstGeom prst="rect">
                      <a:avLst/>
                    </a:prstGeom>
                  </pic:spPr>
                </pic:pic>
              </a:graphicData>
            </a:graphic>
            <wp14:sizeRelH relativeFrom="page">
              <wp14:pctWidth>0</wp14:pctWidth>
            </wp14:sizeRelH>
            <wp14:sizeRelV relativeFrom="page">
              <wp14:pctHeight>0</wp14:pctHeight>
            </wp14:sizeRelV>
          </wp:anchor>
        </w:drawing>
      </w:r>
    </w:p>
    <w:p w:rsidR="0002750E" w:rsidRDefault="007D76AE">
      <w:pPr>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41484D48" wp14:editId="0DC9AD42">
            <wp:simplePos x="0" y="0"/>
            <wp:positionH relativeFrom="column">
              <wp:posOffset>340360</wp:posOffset>
            </wp:positionH>
            <wp:positionV relativeFrom="paragraph">
              <wp:posOffset>3099435</wp:posOffset>
            </wp:positionV>
            <wp:extent cx="2493010" cy="3703955"/>
            <wp:effectExtent l="0" t="0" r="6668" b="6667"/>
            <wp:wrapTight wrapText="bothSides">
              <wp:wrapPolygon edited="0">
                <wp:start x="36" y="21180"/>
                <wp:lineTo x="21493" y="21180"/>
                <wp:lineTo x="21493" y="72"/>
                <wp:lineTo x="36" y="72"/>
                <wp:lineTo x="36" y="2118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5465" r="32372" b="-3312"/>
                    <a:stretch/>
                  </pic:blipFill>
                  <pic:spPr bwMode="auto">
                    <a:xfrm rot="5400000">
                      <a:off x="0" y="0"/>
                      <a:ext cx="2493010" cy="370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063E">
        <w:rPr>
          <w:rFonts w:ascii="Times New Roman" w:hAnsi="Times New Roman" w:cs="Times New Roman"/>
          <w:sz w:val="28"/>
          <w:szCs w:val="28"/>
        </w:rPr>
        <w:t>Summer has arrived!  Temperatures are in the 90’s</w:t>
      </w:r>
      <w:r w:rsidR="007C6D1C">
        <w:rPr>
          <w:rFonts w:ascii="Times New Roman" w:hAnsi="Times New Roman" w:cs="Times New Roman"/>
          <w:sz w:val="28"/>
          <w:szCs w:val="28"/>
        </w:rPr>
        <w:t>,</w:t>
      </w:r>
      <w:r w:rsidR="00AF063E">
        <w:rPr>
          <w:rFonts w:ascii="Times New Roman" w:hAnsi="Times New Roman" w:cs="Times New Roman"/>
          <w:sz w:val="28"/>
          <w:szCs w:val="28"/>
        </w:rPr>
        <w:t xml:space="preserve"> lots of folks fishing on the back lakes, and the balloon excursions will be starting soon.  We snapped this balloon photo on a Sunday morning last year. What a perfect breeze th</w:t>
      </w:r>
      <w:r w:rsidR="007C6D1C">
        <w:rPr>
          <w:rFonts w:ascii="Times New Roman" w:hAnsi="Times New Roman" w:cs="Times New Roman"/>
          <w:sz w:val="28"/>
          <w:szCs w:val="28"/>
        </w:rPr>
        <w:t xml:space="preserve">ey had with a picnic brunch </w:t>
      </w:r>
      <w:r w:rsidR="00AF063E">
        <w:rPr>
          <w:rFonts w:ascii="Times New Roman" w:hAnsi="Times New Roman" w:cs="Times New Roman"/>
          <w:sz w:val="28"/>
          <w:szCs w:val="28"/>
        </w:rPr>
        <w:t>ready for their touchdown on the other</w:t>
      </w:r>
      <w:r w:rsidR="007C6D1C">
        <w:rPr>
          <w:rFonts w:ascii="Times New Roman" w:hAnsi="Times New Roman" w:cs="Times New Roman"/>
          <w:sz w:val="28"/>
          <w:szCs w:val="28"/>
        </w:rPr>
        <w:t xml:space="preserve"> </w:t>
      </w:r>
      <w:r w:rsidR="00AF063E">
        <w:rPr>
          <w:rFonts w:ascii="Times New Roman" w:hAnsi="Times New Roman" w:cs="Times New Roman"/>
          <w:sz w:val="28"/>
          <w:szCs w:val="28"/>
        </w:rPr>
        <w:t>side.</w:t>
      </w:r>
      <w:r w:rsidR="007C6D1C">
        <w:rPr>
          <w:rFonts w:ascii="Times New Roman" w:hAnsi="Times New Roman" w:cs="Times New Roman"/>
          <w:b/>
          <w:sz w:val="28"/>
          <w:szCs w:val="28"/>
        </w:rPr>
        <w:t xml:space="preserve">  SOLOS </w:t>
      </w:r>
      <w:r w:rsidR="007C6D1C">
        <w:rPr>
          <w:rFonts w:ascii="Times New Roman" w:hAnsi="Times New Roman" w:cs="Times New Roman"/>
          <w:sz w:val="28"/>
          <w:szCs w:val="28"/>
        </w:rPr>
        <w:t xml:space="preserve">members continually ask me if this beautiful land on the far side of Lake </w:t>
      </w:r>
      <w:proofErr w:type="spellStart"/>
      <w:r w:rsidR="007C6D1C">
        <w:rPr>
          <w:rFonts w:ascii="Times New Roman" w:hAnsi="Times New Roman" w:cs="Times New Roman"/>
          <w:sz w:val="28"/>
          <w:szCs w:val="28"/>
        </w:rPr>
        <w:t>Calero</w:t>
      </w:r>
      <w:proofErr w:type="spellEnd"/>
      <w:r w:rsidR="007C6D1C">
        <w:rPr>
          <w:rFonts w:ascii="Times New Roman" w:hAnsi="Times New Roman" w:cs="Times New Roman"/>
          <w:sz w:val="28"/>
          <w:szCs w:val="28"/>
        </w:rPr>
        <w:t xml:space="preserve"> is part of the Rancho North proposed development plan, and will that beautiful heritage oak canopy</w:t>
      </w:r>
      <w:r w:rsidR="0002750E">
        <w:rPr>
          <w:rFonts w:ascii="Times New Roman" w:hAnsi="Times New Roman" w:cs="Times New Roman"/>
          <w:sz w:val="28"/>
          <w:szCs w:val="28"/>
        </w:rPr>
        <w:t>,</w:t>
      </w:r>
      <w:r w:rsidR="007C6D1C">
        <w:rPr>
          <w:rFonts w:ascii="Times New Roman" w:hAnsi="Times New Roman" w:cs="Times New Roman"/>
          <w:sz w:val="28"/>
          <w:szCs w:val="28"/>
        </w:rPr>
        <w:t xml:space="preserve"> that you can see well in this photo</w:t>
      </w:r>
      <w:r w:rsidR="0002750E">
        <w:rPr>
          <w:rFonts w:ascii="Times New Roman" w:hAnsi="Times New Roman" w:cs="Times New Roman"/>
          <w:sz w:val="28"/>
          <w:szCs w:val="28"/>
        </w:rPr>
        <w:t>,</w:t>
      </w:r>
      <w:r w:rsidR="007C6D1C">
        <w:rPr>
          <w:rFonts w:ascii="Times New Roman" w:hAnsi="Times New Roman" w:cs="Times New Roman"/>
          <w:sz w:val="28"/>
          <w:szCs w:val="28"/>
        </w:rPr>
        <w:t xml:space="preserve"> be affected?  The answer is</w:t>
      </w:r>
      <w:r w:rsidR="0002750E">
        <w:rPr>
          <w:rFonts w:ascii="Times New Roman" w:hAnsi="Times New Roman" w:cs="Times New Roman"/>
          <w:sz w:val="28"/>
          <w:szCs w:val="28"/>
        </w:rPr>
        <w:t>,</w:t>
      </w:r>
      <w:r w:rsidR="007C6D1C">
        <w:rPr>
          <w:rFonts w:ascii="Times New Roman" w:hAnsi="Times New Roman" w:cs="Times New Roman"/>
          <w:sz w:val="28"/>
          <w:szCs w:val="28"/>
        </w:rPr>
        <w:t xml:space="preserve"> yes.  You are looking at “Village G” which proposes 50 lots on the far right side of </w:t>
      </w:r>
      <w:proofErr w:type="spellStart"/>
      <w:r w:rsidR="007C6D1C">
        <w:rPr>
          <w:rFonts w:ascii="Times New Roman" w:hAnsi="Times New Roman" w:cs="Times New Roman"/>
          <w:sz w:val="28"/>
          <w:szCs w:val="28"/>
        </w:rPr>
        <w:t>Calero</w:t>
      </w:r>
      <w:proofErr w:type="spellEnd"/>
      <w:r w:rsidR="007C6D1C">
        <w:rPr>
          <w:rFonts w:ascii="Times New Roman" w:hAnsi="Times New Roman" w:cs="Times New Roman"/>
          <w:sz w:val="28"/>
          <w:szCs w:val="28"/>
        </w:rPr>
        <w:t xml:space="preserve"> and on the far shore under the balloon in this photo. Balloon floating will be a rare activity in this area </w:t>
      </w:r>
      <w:r w:rsidR="00B0026D">
        <w:rPr>
          <w:rFonts w:ascii="Times New Roman" w:hAnsi="Times New Roman" w:cs="Times New Roman"/>
          <w:sz w:val="28"/>
          <w:szCs w:val="28"/>
        </w:rPr>
        <w:t>should the proposed development</w:t>
      </w:r>
      <w:r w:rsidR="007C6D1C">
        <w:rPr>
          <w:rFonts w:ascii="Times New Roman" w:hAnsi="Times New Roman" w:cs="Times New Roman"/>
          <w:sz w:val="28"/>
          <w:szCs w:val="28"/>
        </w:rPr>
        <w:t xml:space="preserve"> get approved.  </w:t>
      </w:r>
    </w:p>
    <w:p w:rsidR="007D76AE" w:rsidRDefault="007D76AE">
      <w:pPr>
        <w:rPr>
          <w:rFonts w:ascii="Times New Roman" w:hAnsi="Times New Roman" w:cs="Times New Roman"/>
          <w:b/>
          <w:sz w:val="28"/>
          <w:szCs w:val="28"/>
        </w:rPr>
      </w:pPr>
    </w:p>
    <w:p w:rsidR="005B22F9" w:rsidRPr="009A024A" w:rsidRDefault="00FC2AA4">
      <w:pPr>
        <w:rPr>
          <w:rFonts w:ascii="Times New Roman" w:hAnsi="Times New Roman" w:cs="Times New Roman"/>
          <w:b/>
          <w:i/>
          <w:sz w:val="28"/>
          <w:szCs w:val="28"/>
        </w:rPr>
      </w:pPr>
      <w:r>
        <w:rPr>
          <w:rFonts w:ascii="Times New Roman" w:hAnsi="Times New Roman" w:cs="Times New Roman"/>
          <w:b/>
          <w:sz w:val="28"/>
          <w:szCs w:val="28"/>
        </w:rPr>
        <w:t xml:space="preserve">April 2017 Rancho North Properties Submits New Maps and Updated Development Plan to Sacramento </w:t>
      </w:r>
      <w:r w:rsidRPr="002E0242">
        <w:rPr>
          <w:rFonts w:ascii="Times New Roman" w:hAnsi="Times New Roman" w:cs="Times New Roman"/>
          <w:b/>
          <w:sz w:val="28"/>
          <w:szCs w:val="28"/>
        </w:rPr>
        <w:t>County Planning Department</w:t>
      </w:r>
    </w:p>
    <w:p w:rsidR="00FC2AA4" w:rsidRDefault="00FC2AA4">
      <w:pPr>
        <w:rPr>
          <w:rFonts w:ascii="Times New Roman" w:hAnsi="Times New Roman" w:cs="Times New Roman"/>
          <w:sz w:val="28"/>
          <w:szCs w:val="28"/>
        </w:rPr>
      </w:pPr>
      <w:r>
        <w:rPr>
          <w:rFonts w:ascii="Times New Roman" w:hAnsi="Times New Roman" w:cs="Times New Roman"/>
          <w:sz w:val="28"/>
          <w:szCs w:val="28"/>
        </w:rPr>
        <w:t xml:space="preserve">Rancho North Properties was asked by the County to make some revisions in their previously submitted plans and maps for their proposed development of 795 homes in Villages A-H.  Villages D-H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located around our back lakes with 316 homes proposed.</w:t>
      </w:r>
      <w:r w:rsidR="008F7AB4">
        <w:rPr>
          <w:rFonts w:ascii="Times New Roman" w:hAnsi="Times New Roman" w:cs="Times New Roman"/>
          <w:sz w:val="28"/>
          <w:szCs w:val="28"/>
        </w:rPr>
        <w:t xml:space="preserve"> Homes, and streets, and sidewalks, and traffic……..oh my! Not to mention the excess demand on our water, security, environmental habitat and local services. </w:t>
      </w:r>
      <w:r w:rsidR="007D76AE">
        <w:rPr>
          <w:rFonts w:ascii="Times New Roman" w:hAnsi="Times New Roman" w:cs="Times New Roman"/>
          <w:sz w:val="28"/>
          <w:szCs w:val="28"/>
        </w:rPr>
        <w:t xml:space="preserve">The next step </w:t>
      </w:r>
      <w:r w:rsidR="0099683F">
        <w:rPr>
          <w:rFonts w:ascii="Times New Roman" w:hAnsi="Times New Roman" w:cs="Times New Roman"/>
          <w:sz w:val="28"/>
          <w:szCs w:val="28"/>
        </w:rPr>
        <w:t>in the development application process is for a new Notice of Preparatio</w:t>
      </w:r>
      <w:r w:rsidR="00700FD5">
        <w:rPr>
          <w:rFonts w:ascii="Times New Roman" w:hAnsi="Times New Roman" w:cs="Times New Roman"/>
          <w:sz w:val="28"/>
          <w:szCs w:val="28"/>
        </w:rPr>
        <w:t>n</w:t>
      </w:r>
      <w:r w:rsidR="0099683F">
        <w:rPr>
          <w:rFonts w:ascii="Times New Roman" w:hAnsi="Times New Roman" w:cs="Times New Roman"/>
          <w:sz w:val="28"/>
          <w:szCs w:val="28"/>
        </w:rPr>
        <w:t xml:space="preserve"> (NOP) to be issued by Sac County Planning.  It will be similar to the last NOP which lists 13 environmental </w:t>
      </w:r>
      <w:r w:rsidR="0099683F">
        <w:rPr>
          <w:rFonts w:ascii="Times New Roman" w:hAnsi="Times New Roman" w:cs="Times New Roman"/>
          <w:sz w:val="28"/>
          <w:szCs w:val="28"/>
        </w:rPr>
        <w:lastRenderedPageBreak/>
        <w:t>areas, such as traffic, water supply, endangered species, etc. each of which the developer must submit a plan on how each area will be considered, mitigated, and/or addressed as a condition of approval.  The County Planning Dept. will then draft an Environmental Impact Report (EIR) which either confirms the developer</w:t>
      </w:r>
      <w:r w:rsidR="007D76AE">
        <w:rPr>
          <w:rFonts w:ascii="Times New Roman" w:hAnsi="Times New Roman" w:cs="Times New Roman"/>
          <w:sz w:val="28"/>
          <w:szCs w:val="28"/>
        </w:rPr>
        <w:t>’</w:t>
      </w:r>
      <w:r w:rsidR="0099683F">
        <w:rPr>
          <w:rFonts w:ascii="Times New Roman" w:hAnsi="Times New Roman" w:cs="Times New Roman"/>
          <w:sz w:val="28"/>
          <w:szCs w:val="28"/>
        </w:rPr>
        <w:t>s plans or recommends/requires revisions.  The process is extremely tedious and long with Public Hearings held to allow the public and public agencies to comment on areas of the NOP, and the</w:t>
      </w:r>
      <w:r w:rsidR="007D76AE">
        <w:rPr>
          <w:rFonts w:ascii="Times New Roman" w:hAnsi="Times New Roman" w:cs="Times New Roman"/>
          <w:sz w:val="28"/>
          <w:szCs w:val="28"/>
        </w:rPr>
        <w:t>n</w:t>
      </w:r>
      <w:r w:rsidR="0099683F">
        <w:rPr>
          <w:rFonts w:ascii="Times New Roman" w:hAnsi="Times New Roman" w:cs="Times New Roman"/>
          <w:sz w:val="28"/>
          <w:szCs w:val="28"/>
        </w:rPr>
        <w:t xml:space="preserve"> again to comment on the draft EIR.  The NOP Public H</w:t>
      </w:r>
      <w:r w:rsidR="007D76AE">
        <w:rPr>
          <w:rFonts w:ascii="Times New Roman" w:hAnsi="Times New Roman" w:cs="Times New Roman"/>
          <w:sz w:val="28"/>
          <w:szCs w:val="28"/>
        </w:rPr>
        <w:t xml:space="preserve">earings </w:t>
      </w:r>
      <w:r w:rsidR="00B652B2">
        <w:rPr>
          <w:rFonts w:ascii="Times New Roman" w:hAnsi="Times New Roman" w:cs="Times New Roman"/>
          <w:sz w:val="28"/>
          <w:szCs w:val="28"/>
        </w:rPr>
        <w:t xml:space="preserve">might be held </w:t>
      </w:r>
      <w:r w:rsidR="007D76AE">
        <w:rPr>
          <w:rFonts w:ascii="Times New Roman" w:hAnsi="Times New Roman" w:cs="Times New Roman"/>
          <w:sz w:val="28"/>
          <w:szCs w:val="28"/>
        </w:rPr>
        <w:t>this fall</w:t>
      </w:r>
      <w:r w:rsidR="0099683F">
        <w:rPr>
          <w:rFonts w:ascii="Times New Roman" w:hAnsi="Times New Roman" w:cs="Times New Roman"/>
          <w:sz w:val="28"/>
          <w:szCs w:val="28"/>
        </w:rPr>
        <w:t>, but the draft EIR Public Hearings won’t be</w:t>
      </w:r>
      <w:r w:rsidR="007D76AE">
        <w:rPr>
          <w:rFonts w:ascii="Times New Roman" w:hAnsi="Times New Roman" w:cs="Times New Roman"/>
          <w:sz w:val="28"/>
          <w:szCs w:val="28"/>
        </w:rPr>
        <w:t xml:space="preserve"> until next year.</w:t>
      </w:r>
      <w:r w:rsidR="0099683F">
        <w:rPr>
          <w:rFonts w:ascii="Times New Roman" w:hAnsi="Times New Roman" w:cs="Times New Roman"/>
          <w:sz w:val="28"/>
          <w:szCs w:val="28"/>
        </w:rPr>
        <w:t xml:space="preserve"> </w:t>
      </w:r>
      <w:r w:rsidR="00B652B2">
        <w:rPr>
          <w:rFonts w:ascii="Times New Roman" w:hAnsi="Times New Roman" w:cs="Times New Roman"/>
          <w:sz w:val="28"/>
          <w:szCs w:val="28"/>
        </w:rPr>
        <w:t xml:space="preserve"> To say this development proposal is highly complicated might be an understatement.  The environmental impact will be huge and, it certainly appears that the expense and development process exorbitant and challenging.</w:t>
      </w:r>
    </w:p>
    <w:p w:rsidR="009A024A" w:rsidRPr="009A024A" w:rsidRDefault="009A024A" w:rsidP="009A024A">
      <w:pPr>
        <w:rPr>
          <w:rFonts w:ascii="Times New Roman" w:hAnsi="Times New Roman" w:cs="Times New Roman"/>
          <w:i/>
          <w:sz w:val="28"/>
          <w:szCs w:val="28"/>
        </w:rPr>
      </w:pPr>
      <w:r w:rsidRPr="009A024A">
        <w:rPr>
          <w:rFonts w:ascii="Times New Roman" w:hAnsi="Times New Roman" w:cs="Times New Roman"/>
          <w:i/>
          <w:sz w:val="28"/>
          <w:szCs w:val="28"/>
        </w:rPr>
        <w:t>(You can view the full map at this link</w:t>
      </w:r>
      <w:r>
        <w:rPr>
          <w:rFonts w:ascii="Times New Roman" w:hAnsi="Times New Roman" w:cs="Times New Roman"/>
          <w:i/>
          <w:sz w:val="28"/>
          <w:szCs w:val="28"/>
        </w:rPr>
        <w:t>…….</w:t>
      </w:r>
    </w:p>
    <w:p w:rsidR="00700FD5" w:rsidRDefault="008E219F" w:rsidP="009A024A">
      <w:pPr>
        <w:rPr>
          <w:rFonts w:ascii="Times New Roman" w:hAnsi="Times New Roman" w:cs="Times New Roman"/>
          <w:b/>
          <w:i/>
          <w:sz w:val="24"/>
          <w:szCs w:val="24"/>
        </w:rPr>
      </w:pPr>
      <w:hyperlink r:id="rId8" w:history="1">
        <w:r w:rsidR="009A024A" w:rsidRPr="007307BA">
          <w:rPr>
            <w:rStyle w:val="Hyperlink"/>
            <w:rFonts w:ascii="Times New Roman" w:hAnsi="Times New Roman" w:cs="Times New Roman"/>
            <w:b/>
            <w:i/>
            <w:sz w:val="24"/>
            <w:szCs w:val="24"/>
          </w:rPr>
          <w:t>file:///C:/Users/Admin/Downloads/Planningdocument.pdf</w:t>
        </w:r>
      </w:hyperlink>
    </w:p>
    <w:p w:rsidR="009A024A" w:rsidRDefault="009A024A" w:rsidP="009A024A">
      <w:pPr>
        <w:rPr>
          <w:rFonts w:ascii="Times New Roman" w:hAnsi="Times New Roman" w:cs="Times New Roman"/>
          <w:b/>
          <w:i/>
          <w:sz w:val="24"/>
          <w:szCs w:val="24"/>
        </w:rPr>
      </w:pPr>
      <w:r>
        <w:rPr>
          <w:rFonts w:ascii="Times New Roman" w:hAnsi="Times New Roman" w:cs="Times New Roman"/>
          <w:b/>
          <w:i/>
          <w:noProof/>
          <w:sz w:val="24"/>
          <w:szCs w:val="24"/>
        </w:rPr>
        <w:drawing>
          <wp:anchor distT="0" distB="0" distL="114300" distR="114300" simplePos="0" relativeHeight="251661312" behindDoc="1" locked="0" layoutInCell="1" allowOverlap="1" wp14:anchorId="4241699F" wp14:editId="627DCA95">
            <wp:simplePos x="0" y="0"/>
            <wp:positionH relativeFrom="column">
              <wp:posOffset>1573530</wp:posOffset>
            </wp:positionH>
            <wp:positionV relativeFrom="paragraph">
              <wp:posOffset>331470</wp:posOffset>
            </wp:positionV>
            <wp:extent cx="2131060" cy="762000"/>
            <wp:effectExtent l="0" t="0" r="2540" b="0"/>
            <wp:wrapTight wrapText="bothSides">
              <wp:wrapPolygon edited="0">
                <wp:start x="0" y="0"/>
                <wp:lineTo x="0" y="21060"/>
                <wp:lineTo x="21433" y="21060"/>
                <wp:lineTo x="21433" y="0"/>
                <wp:lineTo x="0" y="0"/>
              </wp:wrapPolygon>
            </wp:wrapTight>
            <wp:docPr id="5" name="Picture 5" descr="C:\Users\Admin\AppData\Local\Microsoft\Windows\Temporary Internet Files\Content.IE5\6T6MJPLT\appla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IE5\6T6MJPLT\applaus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06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24A" w:rsidRPr="009A024A" w:rsidRDefault="009A024A" w:rsidP="009A024A">
      <w:pPr>
        <w:rPr>
          <w:rFonts w:ascii="Times New Roman" w:hAnsi="Times New Roman" w:cs="Times New Roman"/>
          <w:b/>
          <w:i/>
          <w:sz w:val="24"/>
          <w:szCs w:val="24"/>
        </w:rPr>
      </w:pPr>
      <w:r>
        <w:rPr>
          <w:rFonts w:ascii="Times New Roman" w:hAnsi="Times New Roman" w:cs="Times New Roman"/>
          <w:b/>
          <w:i/>
          <w:noProof/>
          <w:sz w:val="24"/>
          <w:szCs w:val="24"/>
        </w:rPr>
        <w:drawing>
          <wp:anchor distT="0" distB="0" distL="114300" distR="114300" simplePos="0" relativeHeight="251662336" behindDoc="1" locked="0" layoutInCell="1" allowOverlap="1">
            <wp:simplePos x="0" y="0"/>
            <wp:positionH relativeFrom="column">
              <wp:posOffset>1905</wp:posOffset>
            </wp:positionH>
            <wp:positionV relativeFrom="paragraph">
              <wp:posOffset>3175</wp:posOffset>
            </wp:positionV>
            <wp:extent cx="1323975" cy="1384300"/>
            <wp:effectExtent l="0" t="0" r="9525" b="6350"/>
            <wp:wrapTight wrapText="bothSides">
              <wp:wrapPolygon edited="0">
                <wp:start x="0" y="0"/>
                <wp:lineTo x="0" y="21402"/>
                <wp:lineTo x="21445" y="21402"/>
                <wp:lineTo x="21445" y="0"/>
                <wp:lineTo x="0" y="0"/>
              </wp:wrapPolygon>
            </wp:wrapTight>
            <wp:docPr id="4" name="Picture 4" descr="C:\Users\Admin\AppData\Local\Microsoft\Windows\Temporary Internet Files\Content.IE5\A8WPC18A\5162596aplaus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A8WPC18A\5162596aplauso1[1].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24A" w:rsidRDefault="009A024A">
      <w:pPr>
        <w:rPr>
          <w:rFonts w:ascii="Times New Roman" w:hAnsi="Times New Roman" w:cs="Times New Roman"/>
          <w:sz w:val="28"/>
          <w:szCs w:val="28"/>
        </w:rPr>
      </w:pPr>
    </w:p>
    <w:p w:rsidR="00B652B2" w:rsidRPr="00FC2AA4" w:rsidRDefault="00B652B2">
      <w:pPr>
        <w:rPr>
          <w:rFonts w:ascii="Times New Roman" w:hAnsi="Times New Roman" w:cs="Times New Roman"/>
          <w:sz w:val="28"/>
          <w:szCs w:val="28"/>
        </w:rPr>
      </w:pPr>
    </w:p>
    <w:p w:rsidR="00FC2AA4" w:rsidRPr="00FC2AA4" w:rsidRDefault="009A024A">
      <w:pPr>
        <w:rPr>
          <w:rFonts w:ascii="Times New Roman" w:hAnsi="Times New Roman" w:cs="Times New Roman"/>
          <w:b/>
          <w:sz w:val="28"/>
          <w:szCs w:val="28"/>
        </w:rPr>
      </w:pPr>
      <w:r>
        <w:rPr>
          <w:rFonts w:ascii="Times New Roman" w:hAnsi="Times New Roman" w:cs="Times New Roman"/>
          <w:b/>
          <w:sz w:val="28"/>
          <w:szCs w:val="28"/>
        </w:rPr>
        <w:tab/>
        <w:t xml:space="preserve">SOLOS Membership tops 800!  </w:t>
      </w:r>
    </w:p>
    <w:p w:rsidR="009A024A" w:rsidRDefault="009A024A">
      <w:pPr>
        <w:rPr>
          <w:rFonts w:ascii="Times New Roman" w:hAnsi="Times New Roman" w:cs="Times New Roman"/>
          <w:sz w:val="28"/>
          <w:szCs w:val="28"/>
        </w:rPr>
      </w:pPr>
      <w:r>
        <w:rPr>
          <w:rFonts w:ascii="Times New Roman" w:hAnsi="Times New Roman" w:cs="Times New Roman"/>
          <w:sz w:val="28"/>
          <w:szCs w:val="28"/>
        </w:rPr>
        <w:t xml:space="preserve">We are happy to report that our SOLOS Membership is now over 800 residents. This not only confirms how much people care about  Rancho </w:t>
      </w:r>
      <w:proofErr w:type="spellStart"/>
      <w:r>
        <w:rPr>
          <w:rFonts w:ascii="Times New Roman" w:hAnsi="Times New Roman" w:cs="Times New Roman"/>
          <w:sz w:val="28"/>
          <w:szCs w:val="28"/>
        </w:rPr>
        <w:t>Murieta</w:t>
      </w:r>
      <w:proofErr w:type="spellEnd"/>
      <w:r>
        <w:rPr>
          <w:rFonts w:ascii="Times New Roman" w:hAnsi="Times New Roman" w:cs="Times New Roman"/>
          <w:sz w:val="28"/>
          <w:szCs w:val="28"/>
        </w:rPr>
        <w:t xml:space="preserve"> and our beautiful wilderness environment, but it also confirms that people support our focus of working towards finding a way to “preserve” the land around our back lakes. SOLOS members will be called on in the future to re-submit their letters written for the last NOP, </w:t>
      </w:r>
      <w:r w:rsidR="00700FD5">
        <w:rPr>
          <w:rFonts w:ascii="Times New Roman" w:hAnsi="Times New Roman" w:cs="Times New Roman"/>
          <w:sz w:val="28"/>
          <w:szCs w:val="28"/>
        </w:rPr>
        <w:t>to be on record for the new NOP as well as,</w:t>
      </w:r>
      <w:r w:rsidR="008E219F">
        <w:rPr>
          <w:rFonts w:ascii="Times New Roman" w:hAnsi="Times New Roman" w:cs="Times New Roman"/>
          <w:sz w:val="28"/>
          <w:szCs w:val="28"/>
        </w:rPr>
        <w:t xml:space="preserve"> and also to</w:t>
      </w:r>
      <w:bookmarkStart w:id="0" w:name="_GoBack"/>
      <w:bookmarkEnd w:id="0"/>
      <w:r w:rsidR="00700FD5">
        <w:rPr>
          <w:rFonts w:ascii="Times New Roman" w:hAnsi="Times New Roman" w:cs="Times New Roman"/>
          <w:sz w:val="28"/>
          <w:szCs w:val="28"/>
        </w:rPr>
        <w:t xml:space="preserve"> write new letters. </w:t>
      </w:r>
      <w:r>
        <w:rPr>
          <w:rFonts w:ascii="Times New Roman" w:hAnsi="Times New Roman" w:cs="Times New Roman"/>
          <w:sz w:val="28"/>
          <w:szCs w:val="28"/>
        </w:rPr>
        <w:t xml:space="preserve"> Members will also be called on to attend important meetings concerning our local agencies of RMA and CSD as they deal with many issues concerning the proposed development. And lastly, members will be asked to help us continue to build our membership to meet our </w:t>
      </w:r>
      <w:r w:rsidRPr="00700FD5">
        <w:rPr>
          <w:rFonts w:ascii="Times New Roman" w:hAnsi="Times New Roman" w:cs="Times New Roman"/>
          <w:b/>
          <w:sz w:val="28"/>
          <w:szCs w:val="28"/>
        </w:rPr>
        <w:t>goal of 1000</w:t>
      </w:r>
      <w:r>
        <w:rPr>
          <w:rFonts w:ascii="Times New Roman" w:hAnsi="Times New Roman" w:cs="Times New Roman"/>
          <w:sz w:val="28"/>
          <w:szCs w:val="28"/>
        </w:rPr>
        <w:t xml:space="preserve"> by September 2017.</w:t>
      </w:r>
      <w:r w:rsidR="0002750E">
        <w:rPr>
          <w:rFonts w:ascii="Times New Roman" w:hAnsi="Times New Roman" w:cs="Times New Roman"/>
          <w:sz w:val="28"/>
          <w:szCs w:val="28"/>
        </w:rPr>
        <w:t xml:space="preserve"> Please ask you neighbors and RM friends to send their contact info to </w:t>
      </w:r>
      <w:hyperlink r:id="rId11" w:history="1">
        <w:r w:rsidR="0002750E" w:rsidRPr="007307BA">
          <w:rPr>
            <w:rStyle w:val="Hyperlink"/>
            <w:rFonts w:ascii="Times New Roman" w:hAnsi="Times New Roman" w:cs="Times New Roman"/>
            <w:sz w:val="28"/>
            <w:szCs w:val="28"/>
          </w:rPr>
          <w:t>solosrm@aol.com</w:t>
        </w:r>
      </w:hyperlink>
      <w:r w:rsidR="0002750E">
        <w:rPr>
          <w:rFonts w:ascii="Times New Roman" w:hAnsi="Times New Roman" w:cs="Times New Roman"/>
          <w:sz w:val="28"/>
          <w:szCs w:val="28"/>
        </w:rPr>
        <w:t xml:space="preserve">  </w:t>
      </w:r>
      <w:proofErr w:type="gramStart"/>
      <w:r w:rsidR="0002750E">
        <w:rPr>
          <w:rFonts w:ascii="Times New Roman" w:hAnsi="Times New Roman" w:cs="Times New Roman"/>
          <w:sz w:val="28"/>
          <w:szCs w:val="28"/>
        </w:rPr>
        <w:t>It</w:t>
      </w:r>
      <w:proofErr w:type="gramEnd"/>
      <w:r w:rsidR="0002750E">
        <w:rPr>
          <w:rFonts w:ascii="Times New Roman" w:hAnsi="Times New Roman" w:cs="Times New Roman"/>
          <w:sz w:val="28"/>
          <w:szCs w:val="28"/>
        </w:rPr>
        <w:t xml:space="preserve"> is that easy!</w:t>
      </w:r>
    </w:p>
    <w:p w:rsidR="00700FD5" w:rsidRDefault="00700FD5">
      <w:pPr>
        <w:rPr>
          <w:rFonts w:ascii="Times New Roman" w:hAnsi="Times New Roman" w:cs="Times New Roman"/>
          <w:sz w:val="28"/>
          <w:szCs w:val="28"/>
        </w:rPr>
      </w:pPr>
      <w:r>
        <w:rPr>
          <w:rFonts w:ascii="Times New Roman" w:hAnsi="Times New Roman" w:cs="Times New Roman"/>
          <w:sz w:val="28"/>
          <w:szCs w:val="28"/>
        </w:rPr>
        <w:t>Thank you for your support and interest.</w:t>
      </w:r>
    </w:p>
    <w:p w:rsidR="00921639" w:rsidRPr="00700FD5" w:rsidRDefault="00700FD5">
      <w:pPr>
        <w:rPr>
          <w:rFonts w:ascii="Times New Roman" w:hAnsi="Times New Roman" w:cs="Times New Roman"/>
          <w:sz w:val="28"/>
          <w:szCs w:val="28"/>
        </w:rPr>
      </w:pPr>
      <w:r>
        <w:rPr>
          <w:rFonts w:ascii="Times New Roman" w:hAnsi="Times New Roman" w:cs="Times New Roman"/>
          <w:sz w:val="28"/>
          <w:szCs w:val="28"/>
        </w:rPr>
        <w:t xml:space="preserve">Cheryl </w:t>
      </w:r>
      <w:proofErr w:type="spellStart"/>
      <w:r>
        <w:rPr>
          <w:rFonts w:ascii="Times New Roman" w:hAnsi="Times New Roman" w:cs="Times New Roman"/>
          <w:sz w:val="28"/>
          <w:szCs w:val="28"/>
        </w:rPr>
        <w:t>McElhany</w:t>
      </w:r>
      <w:proofErr w:type="spellEnd"/>
      <w:proofErr w:type="gramStart"/>
      <w:r>
        <w:rPr>
          <w:rFonts w:ascii="Times New Roman" w:hAnsi="Times New Roman" w:cs="Times New Roman"/>
          <w:sz w:val="28"/>
          <w:szCs w:val="28"/>
        </w:rPr>
        <w:t>,  President</w:t>
      </w:r>
      <w:proofErr w:type="gramEnd"/>
      <w:r>
        <w:rPr>
          <w:rFonts w:ascii="Times New Roman" w:hAnsi="Times New Roman" w:cs="Times New Roman"/>
          <w:sz w:val="28"/>
          <w:szCs w:val="28"/>
        </w:rPr>
        <w:t xml:space="preserve">    (solosrm@aol.com)</w:t>
      </w:r>
      <w:r w:rsidR="00AF063E">
        <w:rPr>
          <w:rFonts w:ascii="Times New Roman" w:hAnsi="Times New Roman" w:cs="Times New Roman"/>
          <w:b/>
          <w:sz w:val="28"/>
          <w:szCs w:val="28"/>
        </w:rPr>
        <w:tab/>
      </w:r>
      <w:r w:rsidR="00AF063E">
        <w:rPr>
          <w:rFonts w:ascii="Times New Roman" w:hAnsi="Times New Roman" w:cs="Times New Roman"/>
          <w:b/>
          <w:sz w:val="28"/>
          <w:szCs w:val="28"/>
        </w:rPr>
        <w:tab/>
      </w:r>
      <w:r w:rsidR="00AF063E">
        <w:rPr>
          <w:rFonts w:ascii="Times New Roman" w:hAnsi="Times New Roman" w:cs="Times New Roman"/>
          <w:b/>
          <w:sz w:val="28"/>
          <w:szCs w:val="28"/>
        </w:rPr>
        <w:tab/>
      </w:r>
      <w:r w:rsidR="00AF063E">
        <w:rPr>
          <w:rFonts w:ascii="Times New Roman" w:hAnsi="Times New Roman" w:cs="Times New Roman"/>
          <w:b/>
          <w:sz w:val="28"/>
          <w:szCs w:val="28"/>
        </w:rPr>
        <w:tab/>
      </w:r>
      <w:r w:rsidR="00AF063E">
        <w:rPr>
          <w:rFonts w:ascii="Times New Roman" w:hAnsi="Times New Roman" w:cs="Times New Roman"/>
          <w:b/>
          <w:sz w:val="28"/>
          <w:szCs w:val="28"/>
        </w:rPr>
        <w:tab/>
      </w:r>
      <w:r w:rsidR="00AF063E">
        <w:rPr>
          <w:rFonts w:ascii="Times New Roman" w:hAnsi="Times New Roman" w:cs="Times New Roman"/>
          <w:b/>
          <w:sz w:val="28"/>
          <w:szCs w:val="28"/>
        </w:rPr>
        <w:tab/>
      </w:r>
      <w:r w:rsidR="00AF063E">
        <w:rPr>
          <w:rFonts w:ascii="Times New Roman" w:hAnsi="Times New Roman" w:cs="Times New Roman"/>
          <w:b/>
          <w:sz w:val="28"/>
          <w:szCs w:val="28"/>
        </w:rPr>
        <w:tab/>
      </w:r>
    </w:p>
    <w:sectPr w:rsidR="00921639" w:rsidRPr="00700FD5" w:rsidSect="00700FD5">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3E"/>
    <w:rsid w:val="0002750E"/>
    <w:rsid w:val="00252F9D"/>
    <w:rsid w:val="002E0242"/>
    <w:rsid w:val="005848C0"/>
    <w:rsid w:val="005B22F9"/>
    <w:rsid w:val="006D4045"/>
    <w:rsid w:val="00700FD5"/>
    <w:rsid w:val="007C6D1C"/>
    <w:rsid w:val="007D76AE"/>
    <w:rsid w:val="008E219F"/>
    <w:rsid w:val="008F7AB4"/>
    <w:rsid w:val="0099683F"/>
    <w:rsid w:val="009A024A"/>
    <w:rsid w:val="00AF063E"/>
    <w:rsid w:val="00B0026D"/>
    <w:rsid w:val="00B652B2"/>
    <w:rsid w:val="00C63F20"/>
    <w:rsid w:val="00FC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3E"/>
    <w:rPr>
      <w:rFonts w:ascii="Tahoma" w:hAnsi="Tahoma" w:cs="Tahoma"/>
      <w:sz w:val="16"/>
      <w:szCs w:val="16"/>
    </w:rPr>
  </w:style>
  <w:style w:type="character" w:styleId="Hyperlink">
    <w:name w:val="Hyperlink"/>
    <w:basedOn w:val="DefaultParagraphFont"/>
    <w:uiPriority w:val="99"/>
    <w:unhideWhenUsed/>
    <w:rsid w:val="009A02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3E"/>
    <w:rPr>
      <w:rFonts w:ascii="Tahoma" w:hAnsi="Tahoma" w:cs="Tahoma"/>
      <w:sz w:val="16"/>
      <w:szCs w:val="16"/>
    </w:rPr>
  </w:style>
  <w:style w:type="character" w:styleId="Hyperlink">
    <w:name w:val="Hyperlink"/>
    <w:basedOn w:val="DefaultParagraphFont"/>
    <w:uiPriority w:val="99"/>
    <w:unhideWhenUsed/>
    <w:rsid w:val="009A0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Planningdocu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mailto:solosrm@aol.com" TargetMode="External"/><Relationship Id="rId5" Type="http://schemas.openxmlformats.org/officeDocument/2006/relationships/image" Target="media/image1.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2017-05-21T01:37:00Z</dcterms:created>
  <dcterms:modified xsi:type="dcterms:W3CDTF">2017-05-21T16:03:00Z</dcterms:modified>
</cp:coreProperties>
</file>